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/>
        <w:ind w:right="142" w:hanging="0"/>
        <w:jc w:val="center"/>
        <w:outlineLvl w:val="0"/>
        <w:rPr>
          <w:b/>
          <w:color w:val="333333"/>
          <w:kern w:val="2"/>
          <w:sz w:val="24"/>
          <w:szCs w:val="24"/>
        </w:rPr>
      </w:pPr>
      <w:bookmarkStart w:id="0" w:name="_Toc336885827"/>
      <w:bookmarkStart w:id="1" w:name="_Toc323988392"/>
      <w:r>
        <w:rPr/>
        <w:drawing>
          <wp:inline distT="0" distB="0" distL="0" distR="0">
            <wp:extent cx="1499870" cy="5365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sz w:val="22"/>
          <w:szCs w:val="22"/>
        </w:rPr>
      </w:pPr>
      <w:r>
        <w:rPr>
          <w:rFonts w:eastAsia="" w:eastAsiaTheme="majorEastAsia"/>
          <w:bCs/>
          <w:sz w:val="22"/>
          <w:szCs w:val="22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sz w:val="22"/>
          <w:szCs w:val="22"/>
        </w:rPr>
      </w:pPr>
      <w:r>
        <w:rPr>
          <w:rFonts w:eastAsia="Calibri" w:eastAsiaTheme="minorHAnsi"/>
          <w:b/>
          <w:sz w:val="22"/>
          <w:szCs w:val="22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bookmarkStart w:id="2" w:name="_Toc336885827"/>
      <w:bookmarkStart w:id="3" w:name="_Toc323988392"/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2"/>
      <w:bookmarkEnd w:id="3"/>
    </w:p>
    <w:p>
      <w:pPr>
        <w:pStyle w:val="Normal"/>
        <w:spacing w:lineRule="auto" w:line="240"/>
        <w:ind w:hanging="0"/>
        <w:jc w:val="center"/>
        <w:rPr>
          <w:b/>
          <w:bCs/>
          <w:iCs/>
          <w:spacing w:val="40"/>
          <w:sz w:val="24"/>
          <w:szCs w:val="24"/>
        </w:rPr>
      </w:pPr>
      <w:r>
        <w:rPr>
          <w:b/>
          <w:bCs/>
          <w:iCs/>
          <w:spacing w:val="40"/>
          <w:sz w:val="24"/>
          <w:szCs w:val="24"/>
        </w:rPr>
        <w:t xml:space="preserve">ПРОТОКОЛ № </w:t>
      </w:r>
      <w:r>
        <w:rPr>
          <w:b/>
          <w:bCs/>
          <w:caps/>
          <w:sz w:val="24"/>
          <w:szCs w:val="24"/>
        </w:rPr>
        <w:t xml:space="preserve">1/ Р 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заседания Закупочной комиссии по конкурсу  в электронной форме, участниками которого могут быть только субъекты малого и среднего предпринимательства на право заключения договора </w:t>
      </w:r>
      <w:r>
        <w:rPr>
          <w:b/>
          <w:bCs/>
          <w:sz w:val="24"/>
          <w:szCs w:val="24"/>
        </w:rPr>
        <w:t>Лот № 189201-КС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Хасанского МР Приморского края (рамочный договор)».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Style w:val="51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842"/>
        <w:gridCol w:w="4794"/>
      </w:tblGrid>
      <w:tr>
        <w:trPr/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г. Благовещенск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«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07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»   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04      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 202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5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 г.</w:t>
            </w:r>
          </w:p>
        </w:tc>
      </w:tr>
    </w:tbl>
    <w:p>
      <w:pPr>
        <w:pStyle w:val="ListNumber"/>
        <w:spacing w:lineRule="auto" w:line="240" w:before="0" w:after="0"/>
        <w:jc w:val="center"/>
        <w:rPr>
          <w:sz w:val="24"/>
        </w:rPr>
      </w:pPr>
      <w:r>
        <w:rPr>
          <w:sz w:val="24"/>
        </w:rPr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rPr>
          <w:b/>
          <w:bCs/>
          <w:sz w:val="26"/>
          <w:szCs w:val="26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конкурс в электронной форме, участниками которого могут быть только субъекты малого и среднего предпринимательства на право заключения договора</w:t>
      </w:r>
      <w:r>
        <w:rPr>
          <w:rFonts w:eastAsia="Times New Roman" w:cs="Times New Roman"/>
          <w:sz w:val="24"/>
          <w:szCs w:val="24"/>
          <w:lang w:eastAsia="ru-RU"/>
        </w:rPr>
        <w:t xml:space="preserve"> Лот № 189201-КС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Хасанского МР Приморского края (рамочный договор)».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rPr>
          <w:b/>
          <w:bCs/>
          <w:sz w:val="26"/>
          <w:szCs w:val="26"/>
        </w:rPr>
      </w:pPr>
      <w:r>
        <w:rPr>
          <w:b/>
          <w:bCs/>
          <w:sz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Cs/>
          <w:sz w:val="24"/>
          <w:szCs w:val="24"/>
        </w:rPr>
        <w:t>5 (пять) заявок</w:t>
      </w:r>
      <w:r>
        <w:rPr>
          <w:sz w:val="24"/>
          <w:szCs w:val="24"/>
        </w:rPr>
        <w:t>.</w:t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594" w:type="dxa"/>
        <w:jc w:val="left"/>
        <w:tblInd w:w="4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 w:noVBand="0" w:noHBand="0" w:lastColumn="0" w:firstColumn="0" w:lastRow="0" w:firstRow="0"/>
      </w:tblPr>
      <w:tblGrid>
        <w:gridCol w:w="379"/>
        <w:gridCol w:w="4253"/>
        <w:gridCol w:w="4962"/>
      </w:tblGrid>
      <w:tr>
        <w:trPr>
          <w:trHeight w:val="112" w:hRule="atLeast"/>
          <w:cantSplit w:val="true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 xml:space="preserve">Идентификационный номер  </w:t>
            </w: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Участника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20.03.2025 07:48:17 MCK</w:t>
            </w:r>
          </w:p>
        </w:tc>
        <w:tc>
          <w:tcPr>
            <w:tcW w:w="4962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№366699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21.03.2025 04:41:07 MCK</w:t>
            </w:r>
          </w:p>
        </w:tc>
        <w:tc>
          <w:tcPr>
            <w:tcW w:w="4962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№367166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21.03.2025 06:11:38 MCK</w:t>
            </w:r>
          </w:p>
        </w:tc>
        <w:tc>
          <w:tcPr>
            <w:tcW w:w="4962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№367177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21.03.2025 10:35:51 MCK</w:t>
            </w:r>
          </w:p>
        </w:tc>
        <w:tc>
          <w:tcPr>
            <w:tcW w:w="4962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№367316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24.03.2025 08:17:33 MCK</w:t>
            </w:r>
          </w:p>
        </w:tc>
        <w:tc>
          <w:tcPr>
            <w:tcW w:w="4962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№367753</w:t>
            </w:r>
          </w:p>
        </w:tc>
      </w:tr>
    </w:tbl>
    <w:p>
      <w:pPr>
        <w:pStyle w:val="Normal"/>
        <w:spacing w:lineRule="auto" w:line="240"/>
        <w:ind w:right="139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139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ОТКЛОНЕННЫХ ЗАЯВОК: 0 </w:t>
      </w:r>
      <w:r>
        <w:rPr>
          <w:sz w:val="24"/>
          <w:szCs w:val="24"/>
        </w:rPr>
        <w:t>(ноль) заявка.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 w:before="0" w:after="0"/>
        <w:ind w:left="0" w:hanging="0"/>
        <w:contextualSpacing/>
        <w:rPr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О рассмотрении результатов оценки первых частей заявок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  <w:tab w:val="left" w:pos="851" w:leader="none"/>
        </w:tabs>
        <w:spacing w:lineRule="auto" w:line="240" w:before="0" w:after="0"/>
        <w:ind w:left="0" w:hanging="0"/>
        <w:contextualSpacing/>
        <w:rPr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ВОПРОС 1. </w:t>
      </w:r>
      <w:r>
        <w:rPr>
          <w:b/>
          <w:i/>
          <w:sz w:val="24"/>
          <w:szCs w:val="24"/>
        </w:rPr>
        <w:t xml:space="preserve">О рассмотрении результатов оценки первых частей заявок </w:t>
      </w:r>
    </w:p>
    <w:p>
      <w:pPr>
        <w:pStyle w:val="25"/>
        <w:numPr>
          <w:ilvl w:val="0"/>
          <w:numId w:val="4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4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594" w:type="dxa"/>
        <w:jc w:val="left"/>
        <w:tblInd w:w="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79"/>
        <w:gridCol w:w="4253"/>
        <w:gridCol w:w="4962"/>
      </w:tblGrid>
      <w:tr>
        <w:trPr>
          <w:trHeight w:val="112" w:hRule="atLeast"/>
          <w:cantSplit w:val="true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ind w:hanging="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ind w:hanging="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 xml:space="preserve">Идентификационный номер   Участника  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20.03.2025 07:48:17 MCK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№366699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21.03.2025 04:41:07 MCK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№367166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21.03.2025 06:11:38 MCK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№367177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21.03.2025 10:35:51 MCK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№367316</w:t>
            </w:r>
          </w:p>
        </w:tc>
      </w:tr>
      <w:tr>
        <w:trPr>
          <w:trHeight w:val="112" w:hRule="atLeast"/>
          <w:cantSplit w:val="true"/>
        </w:trPr>
        <w:tc>
          <w:tcPr>
            <w:tcW w:w="3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24.03.2025 08:17:33 MCK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spacing w:lineRule="auto" w:line="360" w:before="0" w:after="0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№367753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BodyTextIndent2"/>
        <w:widowControl w:val="false"/>
        <w:ind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ВОПРОС 2.  </w:t>
      </w:r>
      <w:r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>
      <w:pPr>
        <w:pStyle w:val="ListParagraph"/>
        <w:numPr>
          <w:ilvl w:val="0"/>
          <w:numId w:val="6"/>
        </w:numPr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Признать первые части заявок следующих Участников: </w:t>
      </w:r>
    </w:p>
    <w:tbl>
      <w:tblPr>
        <w:tblW w:w="9555" w:type="dxa"/>
        <w:jc w:val="left"/>
        <w:tblInd w:w="4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 w:noVBand="0" w:noHBand="0" w:lastColumn="0" w:firstColumn="0" w:lastRow="0" w:firstRow="0"/>
      </w:tblPr>
      <w:tblGrid>
        <w:gridCol w:w="396"/>
        <w:gridCol w:w="9158"/>
      </w:tblGrid>
      <w:tr>
        <w:trPr>
          <w:trHeight w:val="381" w:hRule="atLeast"/>
          <w:cantSplit w:val="true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  <w:p>
            <w:pPr>
              <w:pStyle w:val="Normal"/>
              <w:keepNext w:val="true"/>
              <w:widowControl w:val="false"/>
              <w:bidi w:val="0"/>
              <w:spacing w:lineRule="auto" w:line="240" w:before="0" w:after="0"/>
              <w:ind w:left="113" w:right="113"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</w:tc>
        <w:tc>
          <w:tcPr>
            <w:tcW w:w="9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>
        <w:trPr>
          <w:trHeight w:val="97" w:hRule="atLeast"/>
          <w:cantSplit w:val="true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158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№366699</w:t>
            </w:r>
          </w:p>
        </w:tc>
      </w:tr>
      <w:tr>
        <w:trPr>
          <w:trHeight w:val="97" w:hRule="atLeast"/>
          <w:cantSplit w:val="true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158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Заявка №367166 </w:t>
            </w:r>
          </w:p>
        </w:tc>
      </w:tr>
      <w:tr>
        <w:trPr>
          <w:trHeight w:val="97" w:hRule="atLeast"/>
          <w:cantSplit w:val="true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158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№367177</w:t>
            </w:r>
          </w:p>
        </w:tc>
      </w:tr>
      <w:tr>
        <w:trPr>
          <w:trHeight w:val="97" w:hRule="atLeast"/>
          <w:cantSplit w:val="true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158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№367316</w:t>
            </w:r>
          </w:p>
        </w:tc>
      </w:tr>
      <w:tr>
        <w:trPr>
          <w:trHeight w:val="97" w:hRule="atLeast"/>
          <w:cantSplit w:val="true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158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№367753</w:t>
            </w:r>
          </w:p>
        </w:tc>
      </w:tr>
    </w:tbl>
    <w:p>
      <w:pPr>
        <w:pStyle w:val="25"/>
        <w:tabs>
          <w:tab w:val="clear" w:pos="708"/>
          <w:tab w:val="left" w:pos="426" w:leader="none"/>
        </w:tabs>
        <w:ind w:hanging="0"/>
        <w:rPr>
          <w:szCs w:val="24"/>
        </w:rPr>
      </w:pPr>
      <w:r>
        <w:rPr/>
        <w:t xml:space="preserve">соответствующими условиям Документации о закупке и принять их к дальнейшему рассмотрению. </w:t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/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Секретарь Закупочной комиссии 1 уровня  </w:t>
        <w:tab/>
        <w:tab/>
        <w:t xml:space="preserve">                                   И.Н.Ирдуганова</w:t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  <w:bookmarkStart w:id="4" w:name="_GoBack"/>
      <w:bookmarkStart w:id="5" w:name="_GoBack"/>
      <w:bookmarkEnd w:id="5"/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color w:val="000000"/>
          <w:sz w:val="20"/>
        </w:rPr>
      </w:pPr>
      <w:r>
        <w:rPr>
          <w:i/>
          <w:sz w:val="20"/>
        </w:rPr>
        <w:t xml:space="preserve">(4162)  </w:t>
      </w:r>
      <w:r>
        <w:rPr>
          <w:i/>
          <w:color w:val="000000"/>
          <w:sz w:val="20"/>
        </w:rPr>
        <w:t>397-147</w:t>
      </w:r>
    </w:p>
    <w:p>
      <w:pPr>
        <w:pStyle w:val="Normal"/>
        <w:spacing w:lineRule="auto" w:line="240"/>
        <w:ind w:hanging="0"/>
        <w:rPr>
          <w:i/>
          <w:i/>
          <w:color w:val="000000"/>
          <w:sz w:val="20"/>
        </w:rPr>
      </w:pPr>
      <w:hyperlink r:id="rId3">
        <w:r>
          <w:rPr>
            <w:i/>
            <w:color w:val="000000"/>
            <w:sz w:val="20"/>
          </w:rPr>
          <w:t>irduganova-in@drsk.ru</w:t>
        </w:r>
      </w:hyperlink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418" w:right="851" w:gutter="0" w:header="709" w:top="766" w:footer="709" w:bottom="76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712957334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Number"/>
      <w:tabs>
        <w:tab w:val="clear" w:pos="708"/>
        <w:tab w:val="left" w:pos="567" w:leader="none"/>
        <w:tab w:val="left" w:pos="993" w:leader="none"/>
      </w:tabs>
      <w:spacing w:lineRule="auto" w:line="240" w:before="0" w:after="0"/>
      <w:jc w:val="right"/>
      <w:rPr>
        <w:i/>
        <w:i/>
        <w:sz w:val="20"/>
      </w:rPr>
    </w:pPr>
    <w:r>
      <w:rPr>
        <w:i/>
        <w:sz w:val="20"/>
      </w:rPr>
      <w:t xml:space="preserve">Протокол 1 Р лот </w:t>
    </w:r>
    <w:r>
      <w:rPr>
        <w:i/>
        <w:sz w:val="20"/>
      </w:rPr>
      <w:t xml:space="preserve">189201  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1800"/>
      </w:pPr>
      <w:rPr>
        <w:b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1800"/>
      </w:pPr>
      <w:rPr>
        <w:b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64ce"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dc1d4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9"/>
    <w:qFormat/>
    <w:rsid w:val="00dc1d4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0f53c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5" w:customStyle="1">
    <w:name w:val="Пункт"/>
    <w:basedOn w:val="Normal"/>
    <w:uiPriority w:val="99"/>
    <w:qFormat/>
    <w:rsid w:val="00dc1d4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5"/>
    <w:uiPriority w:val="99"/>
    <w:qFormat/>
    <w:rsid w:val="00dc1d40"/>
    <w:pPr>
      <w:keepNext w:val="true"/>
      <w:ind w:left="360" w:hanging="360"/>
      <w:outlineLvl w:val="2"/>
    </w:pPr>
    <w:rPr>
      <w:b/>
    </w:rPr>
  </w:style>
  <w:style w:type="paragraph" w:styleId="Style16" w:customStyle="1">
    <w:name w:val="Содержимое таблицы"/>
    <w:basedOn w:val="Normal"/>
    <w:qFormat/>
    <w:rsid w:val="006c4d03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28684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1"/>
    <w:uiPriority w:val="59"/>
    <w:rsid w:val="00d75f0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irduganova-in@drsk.ru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D9413-9980-41C9-982B-10106583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AlterOffice/3.3.1.3$Linux_X86_64 LibreOffice_project/90d829a0d92d6015ad4fa014ce4f460a7fe6c0ba</Application>
  <AppVersion>15.0000</AppVersion>
  <Pages>2</Pages>
  <Words>356</Words>
  <Characters>2397</Characters>
  <CharactersWithSpaces>2950</CharactersWithSpaces>
  <Paragraphs>74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2022-02-15T06:45:00Z</dcterms:created>
  <dc:creator>okzt5</dc:creator>
  <dc:description/>
  <dc:language>ru-RU</dc:language>
  <cp:lastModifiedBy>irduganova_in</cp:lastModifiedBy>
  <cp:lastPrinted>2021-07-29T00:32:00Z</cp:lastPrinted>
  <dcterms:modified xsi:type="dcterms:W3CDTF">2025-03-27T15:11:46Z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